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" w:rightChars="-2"/>
        <w:jc w:val="center"/>
        <w:rPr>
          <w:rFonts w:ascii="黑体" w:hAnsi="黑体" w:eastAsia="黑体"/>
          <w:b/>
          <w:sz w:val="58"/>
          <w:szCs w:val="58"/>
        </w:rPr>
      </w:pPr>
      <w:bookmarkStart w:id="4" w:name="_GoBack"/>
      <w:r>
        <w:rPr>
          <w:rFonts w:hint="eastAsia" w:ascii="黑体" w:hAnsi="黑体" w:eastAsia="黑体"/>
          <w:b/>
          <w:sz w:val="58"/>
          <w:szCs w:val="58"/>
        </w:rPr>
        <w:t>第五届中国昆山创新创业大赛</w:t>
      </w:r>
    </w:p>
    <w:p>
      <w:pPr>
        <w:ind w:right="-4" w:rightChars="-2"/>
        <w:jc w:val="center"/>
        <w:rPr>
          <w:rFonts w:hint="eastAsia" w:ascii="黑体" w:hAnsi="黑体" w:eastAsia="黑体"/>
          <w:b/>
          <w:sz w:val="58"/>
          <w:szCs w:val="58"/>
        </w:rPr>
      </w:pPr>
      <w:r>
        <w:rPr>
          <w:rFonts w:hint="eastAsia" w:ascii="黑体" w:hAnsi="黑体" w:eastAsia="黑体"/>
          <w:b/>
          <w:sz w:val="58"/>
          <w:szCs w:val="58"/>
        </w:rPr>
        <w:t>报名表</w:t>
      </w:r>
      <w:bookmarkEnd w:id="4"/>
    </w:p>
    <w:p>
      <w:pPr>
        <w:ind w:right="-4" w:rightChars="-2"/>
        <w:jc w:val="center"/>
        <w:rPr>
          <w:rFonts w:hint="eastAsia" w:ascii="黑体" w:hAnsi="黑体" w:eastAsia="黑体"/>
          <w:b/>
          <w:sz w:val="52"/>
          <w:szCs w:val="52"/>
        </w:rPr>
      </w:pPr>
    </w:p>
    <w:p>
      <w:pPr>
        <w:ind w:right="-4" w:rightChars="-2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报名须知</w:t>
      </w:r>
    </w:p>
    <w:p>
      <w:pPr>
        <w:ind w:right="-4" w:rightChars="-2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ind w:right="-4" w:rightChars="-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请按要求填写《第五届中国昆山创新创业大赛报名表.doc》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填写后上传到报名系统中</w:t>
      </w:r>
    </w:p>
    <w:p>
      <w:pPr>
        <w:ind w:right="-4" w:rightChars="-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right="-4" w:rightChars="-2"/>
        <w:jc w:val="left"/>
        <w:rPr>
          <w:rFonts w:ascii="宋体" w:hAnsi="宋体"/>
          <w:bCs/>
          <w:sz w:val="21"/>
          <w:szCs w:val="21"/>
          <w:lang w:val="en-US" w:eastAsia="zh-CN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360" w:lineRule="auto"/>
        <w:ind w:right="-4" w:rightChars="-2"/>
        <w:jc w:val="left"/>
        <w:rPr>
          <w:rFonts w:ascii="宋体" w:hAnsi="宋体"/>
          <w:bCs/>
          <w:sz w:val="21"/>
          <w:szCs w:val="21"/>
          <w:lang w:val="en-US" w:eastAsia="zh-CN"/>
        </w:rPr>
      </w:pPr>
    </w:p>
    <w:tbl>
      <w:tblPr>
        <w:tblStyle w:val="3"/>
        <w:tblW w:w="100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78"/>
        <w:gridCol w:w="12"/>
        <w:gridCol w:w="713"/>
        <w:gridCol w:w="561"/>
        <w:gridCol w:w="1140"/>
        <w:gridCol w:w="1418"/>
        <w:gridCol w:w="496"/>
        <w:gridCol w:w="779"/>
        <w:gridCol w:w="354"/>
        <w:gridCol w:w="408"/>
        <w:gridCol w:w="456"/>
        <w:gridCol w:w="909"/>
        <w:gridCol w:w="141"/>
        <w:gridCol w:w="11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基本资料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中文名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外文名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86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国籍</w:t>
            </w:r>
          </w:p>
        </w:tc>
        <w:tc>
          <w:tcPr>
            <w:tcW w:w="124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户籍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证件号</w:t>
            </w:r>
          </w:p>
        </w:tc>
        <w:tc>
          <w:tcPr>
            <w:tcW w:w="3019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最高学位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019" w:type="dxa"/>
            <w:gridSpan w:val="5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7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留学国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3019" w:type="dxa"/>
            <w:gridSpan w:val="5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07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国外联系电话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国内联系电话</w:t>
            </w:r>
          </w:p>
        </w:tc>
        <w:tc>
          <w:tcPr>
            <w:tcW w:w="3019" w:type="dxa"/>
            <w:gridSpan w:val="5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8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现任职机构</w:t>
            </w:r>
          </w:p>
        </w:tc>
        <w:tc>
          <w:tcPr>
            <w:tcW w:w="4340" w:type="dxa"/>
            <w:gridSpan w:val="6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现职务</w:t>
            </w:r>
          </w:p>
        </w:tc>
        <w:tc>
          <w:tcPr>
            <w:tcW w:w="2611" w:type="dxa"/>
            <w:gridSpan w:val="4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60" w:type="dxa"/>
            <w:gridSpan w:val="3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工作单位地址</w:t>
            </w:r>
          </w:p>
        </w:tc>
        <w:tc>
          <w:tcPr>
            <w:tcW w:w="5869" w:type="dxa"/>
            <w:gridSpan w:val="8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（国家)     (城市）    (具体地址）</w:t>
            </w:r>
          </w:p>
        </w:tc>
        <w:tc>
          <w:tcPr>
            <w:tcW w:w="1506" w:type="dxa"/>
            <w:gridSpan w:val="3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海外工作年限</w:t>
            </w:r>
          </w:p>
        </w:tc>
        <w:tc>
          <w:tcPr>
            <w:tcW w:w="1105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right="-4" w:rightChars="-2"/>
              <w:jc w:val="both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0040" w:type="dxa"/>
            <w:gridSpan w:val="15"/>
            <w:shd w:val="clear" w:color="auto" w:fill="FFFFFF"/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Y="-999"/>
              <w:tblOverlap w:val="never"/>
              <w:tblW w:w="977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4"/>
              <w:gridCol w:w="2845"/>
              <w:gridCol w:w="3119"/>
              <w:gridCol w:w="1984"/>
              <w:gridCol w:w="11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tcBorders>
                    <w:top w:val="single" w:color="17375D" w:sz="4" w:space="0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起至年月</w:t>
                  </w: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院校</w:t>
                  </w: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113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学位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国外</w:t>
                  </w: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国内</w:t>
                  </w: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ind w:right="-4" w:rightChars="-2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0040" w:type="dxa"/>
            <w:gridSpan w:val="15"/>
            <w:noWrap w:val="0"/>
            <w:vAlign w:val="bottom"/>
          </w:tcPr>
          <w:tbl>
            <w:tblPr>
              <w:tblStyle w:val="3"/>
              <w:tblpPr w:leftFromText="180" w:rightFromText="180" w:vertAnchor="text" w:horzAnchor="margin" w:tblpY="-999"/>
              <w:tblOverlap w:val="never"/>
              <w:tblW w:w="977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4"/>
              <w:gridCol w:w="2845"/>
              <w:gridCol w:w="2268"/>
              <w:gridCol w:w="1134"/>
              <w:gridCol w:w="1276"/>
              <w:gridCol w:w="155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tcBorders>
                    <w:top w:val="single" w:color="17375D" w:sz="4" w:space="0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起至年月</w:t>
                  </w: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工作机构、地点</w:t>
                  </w:r>
                </w:p>
              </w:tc>
              <w:tc>
                <w:tcPr>
                  <w:tcW w:w="1134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所属行业</w:t>
                  </w:r>
                </w:p>
              </w:tc>
              <w:tc>
                <w:tcPr>
                  <w:tcW w:w="1276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职位</w:t>
                  </w:r>
                </w:p>
              </w:tc>
              <w:tc>
                <w:tcPr>
                  <w:tcW w:w="1559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工作描述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  <w:t>国外</w:t>
                  </w: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top w:val="nil"/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国内</w:t>
                  </w: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left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4" w:type="dxa"/>
                  <w:vMerge w:val="continue"/>
                  <w:tcBorders>
                    <w:left w:val="single" w:color="17375D" w:sz="4" w:space="0"/>
                    <w:bottom w:val="single" w:color="17375D" w:sz="4" w:space="0"/>
                    <w:right w:val="single" w:color="17375D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个人主要经历、业绩和成就简述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0040" w:type="dxa"/>
            <w:gridSpan w:val="15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040" w:type="dxa"/>
            <w:gridSpan w:val="15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创业经历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10040" w:type="dxa"/>
            <w:gridSpan w:val="15"/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XSpec="center" w:tblpY="-999"/>
              <w:tblOverlap w:val="never"/>
              <w:tblW w:w="939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5"/>
              <w:gridCol w:w="3126"/>
              <w:gridCol w:w="2160"/>
              <w:gridCol w:w="12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创业企业名称</w:t>
                  </w:r>
                </w:p>
              </w:tc>
              <w:tc>
                <w:tcPr>
                  <w:tcW w:w="3126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创业地点</w:t>
                  </w:r>
                </w:p>
              </w:tc>
              <w:tc>
                <w:tcPr>
                  <w:tcW w:w="2160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注册时间</w:t>
                  </w:r>
                </w:p>
              </w:tc>
              <w:tc>
                <w:tcPr>
                  <w:tcW w:w="1260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  <w:t>是否仍在运行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126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幼圆" w:hAnsi="宋体" w:eastAsia="幼圆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845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ind w:firstLine="420" w:firstLineChars="200"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126" w:type="dxa"/>
                  <w:tcBorders>
                    <w:top w:val="single" w:color="17375D" w:sz="4" w:space="0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rPr>
                      <w:rFonts w:hint="eastAsia" w:ascii="幼圆" w:hAnsi="宋体" w:eastAsia="幼圆" w:cs="宋体"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</w:rPr>
                    <w:t>（国家）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</w:rPr>
                    <w:t>（城市）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</w:rPr>
                    <w:t>年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hint="eastAsia" w:ascii="幼圆" w:hAnsi="宋体" w:eastAsia="幼圆" w:cs="宋体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17375D" w:sz="4" w:space="0"/>
                    <w:right w:val="single" w:color="17375D" w:sz="4" w:space="0"/>
                  </w:tcBorders>
                  <w:shd w:val="clear" w:color="000000" w:fill="F2F2F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幼圆" w:hAnsi="宋体" w:eastAsia="幼圆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="-4" w:rightChars="-2"/>
              <w:jc w:val="both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 目 信 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04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right="-4" w:rightChars="-2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8" w:hRule="atLeast"/>
          <w:jc w:val="center"/>
        </w:trPr>
        <w:tc>
          <w:tcPr>
            <w:tcW w:w="10040" w:type="dxa"/>
            <w:gridSpan w:val="15"/>
            <w:tcBorders>
              <w:top w:val="single" w:color="auto" w:sz="2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right="-4" w:rightChars="-2"/>
              <w:jc w:val="both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项目摘要：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305" w:lineRule="auto"/>
              <w:ind w:right="140" w:firstLine="576"/>
              <w:rPr>
                <w:rFonts w:hint="eastAsia" w:ascii="宋体" w:hAnsi="宋体"/>
                <w:sz w:val="24"/>
              </w:rPr>
            </w:pPr>
          </w:p>
          <w:p>
            <w:pPr>
              <w:spacing w:line="305" w:lineRule="auto"/>
              <w:ind w:right="14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="-4" w:leftChars="-2" w:right="-4" w:rightChars="-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办公场地需求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="-4" w:rightChars="-2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平方米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="-4" w:rightChars="-2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融资需求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="-4" w:rightChars="-2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="-4" w:leftChars="-2" w:right="-4" w:rightChars="-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其他需求</w:t>
            </w:r>
          </w:p>
          <w:p>
            <w:pPr>
              <w:spacing w:line="300" w:lineRule="auto"/>
              <w:ind w:left="-4" w:leftChars="-2" w:right="-4" w:rightChars="-2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（如生产厂房等）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right="-4" w:rightChars="-2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7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="-4" w:leftChars="-2" w:right="-4" w:rightChars="-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="-4" w:rightChars="-2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（如生产厂房请注明：洁净厂房或GMP厂房）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273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="102" w:leftChars="-66" w:right="-4" w:rightChars="-2" w:hanging="241" w:hangingChars="1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项目类别（请标注为红色）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right="-4" w:rightChars="-2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1）光电、2）半导体、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）智能制造、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）新基建、5）新一代信息技术、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）新材料、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）新能源、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）绿色环保、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）航空航天、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）生物医药&amp;高端医疗器械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7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" w:rightChars="-2"/>
              <w:jc w:val="center"/>
              <w:rPr>
                <w:rFonts w:hint="eastAsia" w:ascii="宋体" w:hAnsi="宋体"/>
                <w:b/>
                <w:bCs/>
                <w:spacing w:val="-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成果持有者</w:t>
            </w:r>
          </w:p>
        </w:tc>
        <w:tc>
          <w:tcPr>
            <w:tcW w:w="776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tbl>
            <w:tblPr>
              <w:tblStyle w:val="3"/>
              <w:tblW w:w="3380" w:type="pct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75"/>
              <w:gridCol w:w="1276"/>
              <w:gridCol w:w="1276"/>
              <w:gridCol w:w="127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32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bookmarkStart w:id="0" w:name="_1624694692"/>
                  <w:bookmarkEnd w:id="0"/>
                  <w:r>
                    <w:rPr>
                      <w:rFonts w:ascii="宋体" w:hAnsi="宋体" w:cs="宋体"/>
                      <w:kern w:val="0"/>
                      <w:sz w:val="24"/>
                    </w:rPr>
                    <w:object>
                      <v:shape id="_x0000_i1025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4" w:name="DefaultOcxName2141" w:shapeid="_x0000_i1025"/>
                    </w:objec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本人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</w:t>
                  </w:r>
                </w:p>
              </w:tc>
              <w:tc>
                <w:tcPr>
                  <w:tcW w:w="1342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bookmarkStart w:id="1" w:name="_1624694693"/>
                  <w:bookmarkEnd w:id="1"/>
                  <w:r>
                    <w:rPr>
                      <w:rFonts w:ascii="宋体" w:hAnsi="宋体" w:cs="宋体"/>
                      <w:kern w:val="0"/>
                      <w:sz w:val="24"/>
                    </w:rPr>
                    <w:object>
                      <v:shape id="_x0000_i1026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6" w:name="DefaultOcxName21" w:shapeid="_x0000_i1026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他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342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bookmarkStart w:id="2" w:name="_1624694694"/>
                  <w:bookmarkEnd w:id="2"/>
                  <w:r>
                    <w:rPr>
                      <w:rFonts w:ascii="宋体" w:hAnsi="宋体" w:cs="宋体"/>
                      <w:kern w:val="0"/>
                      <w:sz w:val="24"/>
                    </w:rPr>
                    <w:object>
                      <v:shape id="_x0000_i1027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7" w:name="DefaultOcxName213" w:shapeid="_x0000_i1027"/>
                    </w:objec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伙</w:t>
                  </w:r>
                </w:p>
              </w:tc>
              <w:tc>
                <w:tcPr>
                  <w:tcW w:w="1327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bookmarkStart w:id="3" w:name="_1624694695"/>
                  <w:bookmarkEnd w:id="3"/>
                  <w:r>
                    <w:rPr>
                      <w:rFonts w:ascii="宋体" w:hAnsi="宋体" w:cs="宋体"/>
                      <w:kern w:val="0"/>
                      <w:sz w:val="24"/>
                    </w:rPr>
                    <w:object>
                      <v:shape id="_x0000_i1028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w:control r:id="rId8" w:name="DefaultOcxName214" w:shapeid="_x0000_i1028"/>
                    </w:objec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机构</w:t>
                  </w:r>
                </w:p>
              </w:tc>
            </w:tr>
          </w:tbl>
          <w:p>
            <w:pPr>
              <w:spacing w:line="300" w:lineRule="auto"/>
              <w:ind w:right="-4" w:rightChars="-2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27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102" w:leftChars="-66" w:right="-4" w:rightChars="-2" w:hanging="241" w:hangingChars="1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776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-4" w:rightChars="-2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7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102" w:leftChars="-66" w:right="-4" w:rightChars="-2" w:hanging="241" w:hangingChars="1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项目所处阶段</w:t>
            </w:r>
          </w:p>
        </w:tc>
        <w:tc>
          <w:tcPr>
            <w:tcW w:w="776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ind w:right="-4" w:rightChars="-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□筹备期  □种子期  □成长期  □扩张期  □成熟期  □上市筹备期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7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right="-4" w:rightChars="-2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项目与国内机构的</w:t>
            </w:r>
            <w:r>
              <w:rPr>
                <w:rFonts w:ascii="宋体" w:hAnsi="宋体"/>
                <w:b/>
                <w:bCs/>
                <w:sz w:val="24"/>
                <w:szCs w:val="24"/>
                <w:lang w:val="en-US" w:eastAsia="zh-CN"/>
              </w:rPr>
              <w:t>合作方式与要求(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创新</w:t>
            </w:r>
            <w:r>
              <w:rPr>
                <w:rFonts w:ascii="宋体" w:hAnsi="宋体"/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76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ind w:right="-4" w:rightChars="-2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□技术嫁接、□专利转让、□科研合作、□团队组建、□其他：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94263"/>
    <w:rsid w:val="595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2021-02-07T10:56:00Z</dcterms:created>
  <dc:creator>Administrator</dc:creator>
  <cp:lastModifiedBy>Administrator</cp:lastModifiedBy>
  <dcterms:modified xsi:type="dcterms:W3CDTF">2021-02-07T10:57:44Z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